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C9" w:rsidRPr="00B34E77" w:rsidRDefault="00EE0AC9" w:rsidP="00EE0AC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TEACHER: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SUBJECT: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EE0AC9" w:rsidRPr="00FC19E1" w:rsidTr="008374BC">
        <w:tc>
          <w:tcPr>
            <w:tcW w:w="9648" w:type="dxa"/>
            <w:shd w:val="clear" w:color="auto" w:fill="BFBFBF" w:themeFill="background1" w:themeFillShade="BF"/>
          </w:tcPr>
          <w:p w:rsidR="00EE0AC9" w:rsidRPr="00DE457B" w:rsidRDefault="00EE0AC9" w:rsidP="00837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57B">
              <w:rPr>
                <w:rFonts w:ascii="Arial" w:hAnsi="Arial" w:cs="Arial"/>
                <w:b/>
                <w:sz w:val="20"/>
                <w:szCs w:val="20"/>
              </w:rPr>
              <w:t>Curriculum Connection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Topic/Unit and Lesson:</w:t>
            </w:r>
          </w:p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AC9" w:rsidRPr="00FC19E1" w:rsidTr="008374BC">
        <w:tc>
          <w:tcPr>
            <w:tcW w:w="9648" w:type="dxa"/>
          </w:tcPr>
          <w:p w:rsidR="00B27F64" w:rsidRPr="00DE457B" w:rsidRDefault="00EE0AC9" w:rsidP="00B27F64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Standard:</w:t>
            </w:r>
            <w:bookmarkStart w:id="0" w:name="_GoBack"/>
            <w:bookmarkEnd w:id="0"/>
            <w:r w:rsidR="00B27F64" w:rsidRPr="00DE45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Higher-Order Thinking Questions (implemented throughout the lesson)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4"/>
                <w:szCs w:val="24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EE0AC9" w:rsidRPr="00DE457B" w:rsidRDefault="00EE0AC9" w:rsidP="008374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AC9" w:rsidRPr="00FC19E1" w:rsidTr="008374BC">
        <w:tc>
          <w:tcPr>
            <w:tcW w:w="9648" w:type="dxa"/>
          </w:tcPr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Cross-curricular Connections (if applicable):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tcBorders>
              <w:bottom w:val="single" w:sz="4" w:space="0" w:color="auto"/>
            </w:tcBorders>
          </w:tcPr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Writing Connection: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B34E77" w:rsidTr="008374BC">
        <w:tc>
          <w:tcPr>
            <w:tcW w:w="96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AC9" w:rsidRPr="00DE457B" w:rsidRDefault="00EE0AC9" w:rsidP="00837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57B">
              <w:rPr>
                <w:rFonts w:ascii="Arial" w:hAnsi="Arial" w:cs="Arial"/>
                <w:b/>
                <w:sz w:val="20"/>
                <w:szCs w:val="20"/>
              </w:rPr>
              <w:t>Lesson Procedures</w:t>
            </w:r>
          </w:p>
        </w:tc>
      </w:tr>
      <w:tr w:rsidR="00EE0AC9" w:rsidRPr="00FC19E1" w:rsidTr="008374BC">
        <w:tc>
          <w:tcPr>
            <w:tcW w:w="9648" w:type="dxa"/>
            <w:shd w:val="clear" w:color="auto" w:fill="D9D9D9" w:themeFill="background1" w:themeFillShade="D9"/>
          </w:tcPr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Direct Instruction (Time:                 )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Student-friendly Objective: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Vocabulary: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Prior Knowledge: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tcBorders>
              <w:bottom w:val="single" w:sz="4" w:space="0" w:color="auto"/>
            </w:tcBorders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Real-World Connection: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shd w:val="clear" w:color="auto" w:fill="D9D9D9" w:themeFill="background1" w:themeFillShade="D9"/>
          </w:tcPr>
          <w:p w:rsidR="00EE0AC9" w:rsidRPr="0002617A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Guided Practice (Time:                   )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Model/Demonstrate “I do”: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tcBorders>
              <w:bottom w:val="single" w:sz="4" w:space="0" w:color="auto"/>
            </w:tcBorders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Activity “We do”: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shd w:val="clear" w:color="auto" w:fill="D9D9D9" w:themeFill="background1" w:themeFillShade="D9"/>
          </w:tcPr>
          <w:p w:rsidR="00EE0AC9" w:rsidRPr="00DE457B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Independent Practice (Time:            )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Student Practice “You do”: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Enrichment/Remediation: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tcBorders>
              <w:bottom w:val="single" w:sz="4" w:space="0" w:color="auto"/>
            </w:tcBorders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Homework: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shd w:val="clear" w:color="auto" w:fill="BFBFBF" w:themeFill="background1" w:themeFillShade="BF"/>
          </w:tcPr>
          <w:p w:rsidR="00EE0AC9" w:rsidRPr="00DE457B" w:rsidRDefault="00EE0AC9" w:rsidP="00837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57B">
              <w:rPr>
                <w:rFonts w:ascii="Arial" w:hAnsi="Arial" w:cs="Arial"/>
                <w:b/>
                <w:sz w:val="20"/>
                <w:szCs w:val="20"/>
              </w:rPr>
              <w:t>Assessment &amp; Closure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Formative (non-graded):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Summative (graded):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tcBorders>
              <w:bottom w:val="single" w:sz="4" w:space="0" w:color="auto"/>
            </w:tcBorders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Lesson Reflection/Closure: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shd w:val="clear" w:color="auto" w:fill="BFBFBF" w:themeFill="background1" w:themeFillShade="BF"/>
          </w:tcPr>
          <w:p w:rsidR="00EE0AC9" w:rsidRPr="00DE457B" w:rsidRDefault="00EE0AC9" w:rsidP="00837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57B">
              <w:rPr>
                <w:rFonts w:ascii="Arial" w:hAnsi="Arial" w:cs="Arial"/>
                <w:b/>
                <w:sz w:val="20"/>
                <w:szCs w:val="20"/>
              </w:rPr>
              <w:t>Individualization of Lesson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Identification of Students with Specific Needs (advanced and/or remedial):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tcBorders>
              <w:bottom w:val="single" w:sz="4" w:space="0" w:color="auto"/>
            </w:tcBorders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  <w:r w:rsidRPr="00DE457B">
              <w:rPr>
                <w:rFonts w:ascii="Arial" w:hAnsi="Arial" w:cs="Arial"/>
                <w:sz w:val="18"/>
                <w:szCs w:val="18"/>
              </w:rPr>
              <w:t>How are students grouped?</w:t>
            </w:r>
          </w:p>
          <w:p w:rsidR="00EE0AC9" w:rsidRPr="0002617A" w:rsidRDefault="00EE0AC9" w:rsidP="00837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AC9" w:rsidRPr="00FC19E1" w:rsidTr="008374BC">
        <w:tc>
          <w:tcPr>
            <w:tcW w:w="9648" w:type="dxa"/>
            <w:shd w:val="clear" w:color="auto" w:fill="BFBFBF" w:themeFill="background1" w:themeFillShade="BF"/>
          </w:tcPr>
          <w:p w:rsidR="00EE0AC9" w:rsidRPr="00DE457B" w:rsidRDefault="00EE0AC9" w:rsidP="00837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57B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EE0AC9" w:rsidRPr="00FC19E1" w:rsidTr="008374BC">
        <w:tc>
          <w:tcPr>
            <w:tcW w:w="9648" w:type="dxa"/>
          </w:tcPr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AC9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AC9" w:rsidRPr="00661D94" w:rsidRDefault="00EE0AC9" w:rsidP="008374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193" w:rsidRDefault="00607193"/>
    <w:sectPr w:rsidR="00607193" w:rsidSect="00B27F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C9"/>
    <w:rsid w:val="00607193"/>
    <w:rsid w:val="00B27F64"/>
    <w:rsid w:val="00BE602D"/>
    <w:rsid w:val="00E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Ashley Smith</cp:lastModifiedBy>
  <cp:revision>3</cp:revision>
  <dcterms:created xsi:type="dcterms:W3CDTF">2011-08-31T19:18:00Z</dcterms:created>
  <dcterms:modified xsi:type="dcterms:W3CDTF">2011-09-01T18:00:00Z</dcterms:modified>
</cp:coreProperties>
</file>